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C8D1" w14:textId="77777777" w:rsidR="00FA74BA" w:rsidRPr="00CF7602" w:rsidRDefault="00FA74BA" w:rsidP="00FA74BA">
      <w:pPr>
        <w:jc w:val="center"/>
        <w:rPr>
          <w:rFonts w:ascii="Arial" w:hAnsi="Arial"/>
          <w:b/>
          <w:sz w:val="28"/>
          <w:szCs w:val="28"/>
        </w:rPr>
      </w:pPr>
      <w:bookmarkStart w:id="0" w:name="_GoBack"/>
      <w:bookmarkEnd w:id="0"/>
      <w:r w:rsidRPr="00CF7602">
        <w:rPr>
          <w:rFonts w:ascii="Arial" w:hAnsi="Arial"/>
          <w:b/>
          <w:sz w:val="28"/>
          <w:szCs w:val="28"/>
        </w:rPr>
        <w:t>NOTICE OF MEETING</w:t>
      </w:r>
    </w:p>
    <w:p w14:paraId="5399E479" w14:textId="77777777" w:rsidR="00FA74BA" w:rsidRPr="00CF7602" w:rsidRDefault="00FA74BA" w:rsidP="00FA74BA">
      <w:pPr>
        <w:jc w:val="center"/>
        <w:rPr>
          <w:rFonts w:ascii="Arial" w:hAnsi="Arial"/>
          <w:b/>
          <w:sz w:val="28"/>
          <w:szCs w:val="28"/>
        </w:rPr>
      </w:pPr>
    </w:p>
    <w:p w14:paraId="51DEDB09" w14:textId="77777777" w:rsidR="00FA74BA" w:rsidRPr="00CF7602" w:rsidRDefault="00FA74BA" w:rsidP="00FA74BA">
      <w:pPr>
        <w:jc w:val="center"/>
        <w:rPr>
          <w:rFonts w:ascii="Arial" w:hAnsi="Arial"/>
          <w:b/>
          <w:sz w:val="28"/>
          <w:szCs w:val="28"/>
        </w:rPr>
      </w:pPr>
      <w:r w:rsidRPr="00CF7602">
        <w:rPr>
          <w:rFonts w:ascii="Arial" w:hAnsi="Arial"/>
          <w:b/>
          <w:sz w:val="28"/>
          <w:szCs w:val="28"/>
        </w:rPr>
        <w:t>FRIENDS OF CARSON CITY LIBRARY</w:t>
      </w:r>
    </w:p>
    <w:p w14:paraId="6D85C361" w14:textId="77777777" w:rsidR="00FA74BA" w:rsidRPr="00CF7602" w:rsidRDefault="00FA74BA" w:rsidP="00FA74BA">
      <w:pPr>
        <w:jc w:val="center"/>
        <w:rPr>
          <w:rFonts w:ascii="Arial" w:hAnsi="Arial"/>
          <w:b/>
          <w:sz w:val="28"/>
          <w:szCs w:val="28"/>
        </w:rPr>
      </w:pPr>
    </w:p>
    <w:p w14:paraId="3FA55BA5" w14:textId="77777777" w:rsidR="00FA74BA" w:rsidRPr="005D7BA2" w:rsidRDefault="00FA74BA" w:rsidP="00FA74BA">
      <w:pPr>
        <w:rPr>
          <w:rFonts w:ascii="Arial" w:hAnsi="Arial"/>
          <w:b/>
          <w:sz w:val="28"/>
          <w:szCs w:val="28"/>
        </w:rPr>
      </w:pPr>
      <w:r>
        <w:rPr>
          <w:rFonts w:ascii="Arial" w:hAnsi="Arial"/>
          <w:sz w:val="28"/>
          <w:szCs w:val="28"/>
        </w:rPr>
        <w:t xml:space="preserve">Day:  </w:t>
      </w:r>
      <w:r w:rsidRPr="005D7BA2">
        <w:rPr>
          <w:rFonts w:ascii="Arial" w:hAnsi="Arial"/>
          <w:b/>
          <w:sz w:val="28"/>
          <w:szCs w:val="28"/>
        </w:rPr>
        <w:t>Monday</w:t>
      </w:r>
    </w:p>
    <w:p w14:paraId="45B9A913" w14:textId="77777777" w:rsidR="00FA74BA" w:rsidRPr="005D7BA2" w:rsidRDefault="00FA74BA" w:rsidP="00FA74BA">
      <w:pPr>
        <w:rPr>
          <w:rFonts w:ascii="Arial" w:hAnsi="Arial"/>
          <w:b/>
          <w:sz w:val="28"/>
          <w:szCs w:val="28"/>
        </w:rPr>
      </w:pPr>
      <w:r>
        <w:rPr>
          <w:rFonts w:ascii="Arial" w:hAnsi="Arial"/>
          <w:sz w:val="28"/>
          <w:szCs w:val="28"/>
        </w:rPr>
        <w:t xml:space="preserve">Date: </w:t>
      </w:r>
      <w:r w:rsidRPr="00FA74BA">
        <w:rPr>
          <w:rFonts w:ascii="Arial" w:hAnsi="Arial"/>
          <w:b/>
          <w:sz w:val="28"/>
          <w:szCs w:val="28"/>
        </w:rPr>
        <w:t>August 12</w:t>
      </w:r>
      <w:r>
        <w:rPr>
          <w:rFonts w:ascii="Arial" w:hAnsi="Arial"/>
          <w:b/>
          <w:sz w:val="28"/>
          <w:szCs w:val="28"/>
        </w:rPr>
        <w:t>, 2019</w:t>
      </w:r>
    </w:p>
    <w:p w14:paraId="7E981976" w14:textId="77777777" w:rsidR="00FA74BA" w:rsidRPr="005D7BA2" w:rsidRDefault="00FA74BA" w:rsidP="00FA74BA">
      <w:pPr>
        <w:rPr>
          <w:rFonts w:ascii="Arial" w:hAnsi="Arial"/>
          <w:b/>
          <w:sz w:val="28"/>
          <w:szCs w:val="28"/>
        </w:rPr>
      </w:pPr>
      <w:r>
        <w:rPr>
          <w:rFonts w:ascii="Arial" w:hAnsi="Arial"/>
          <w:sz w:val="28"/>
          <w:szCs w:val="28"/>
        </w:rPr>
        <w:t xml:space="preserve">Time:  </w:t>
      </w:r>
      <w:r w:rsidRPr="005D7BA2">
        <w:rPr>
          <w:rFonts w:ascii="Arial" w:hAnsi="Arial"/>
          <w:b/>
          <w:sz w:val="28"/>
          <w:szCs w:val="28"/>
        </w:rPr>
        <w:t>6:30 p.m.</w:t>
      </w:r>
    </w:p>
    <w:p w14:paraId="2C15C2B9" w14:textId="77777777" w:rsidR="00FA74BA" w:rsidRDefault="00FA74BA" w:rsidP="00FA74BA">
      <w:pPr>
        <w:rPr>
          <w:rFonts w:ascii="Arial" w:hAnsi="Arial"/>
          <w:sz w:val="28"/>
          <w:szCs w:val="28"/>
        </w:rPr>
      </w:pPr>
      <w:r>
        <w:rPr>
          <w:rFonts w:ascii="Arial" w:hAnsi="Arial"/>
          <w:sz w:val="28"/>
          <w:szCs w:val="28"/>
        </w:rPr>
        <w:t>Location:    711 E. Washington Street</w:t>
      </w:r>
    </w:p>
    <w:p w14:paraId="59DBFA9D" w14:textId="77777777" w:rsidR="00FA74BA" w:rsidRDefault="00FA74BA" w:rsidP="00FA74BA">
      <w:pPr>
        <w:rPr>
          <w:rFonts w:ascii="Arial" w:hAnsi="Arial"/>
          <w:sz w:val="28"/>
          <w:szCs w:val="28"/>
        </w:rPr>
      </w:pPr>
      <w:r>
        <w:rPr>
          <w:rFonts w:ascii="Arial" w:hAnsi="Arial"/>
          <w:sz w:val="28"/>
          <w:szCs w:val="28"/>
        </w:rPr>
        <w:tab/>
      </w:r>
      <w:r>
        <w:rPr>
          <w:rFonts w:ascii="Arial" w:hAnsi="Arial"/>
          <w:sz w:val="28"/>
          <w:szCs w:val="28"/>
        </w:rPr>
        <w:tab/>
        <w:t>Carson City, Nevada</w:t>
      </w:r>
    </w:p>
    <w:p w14:paraId="672A36D8" w14:textId="77777777" w:rsidR="00FA74BA" w:rsidRDefault="00FA74BA" w:rsidP="00FA74BA">
      <w:pPr>
        <w:rPr>
          <w:rFonts w:ascii="Arial" w:hAnsi="Arial"/>
          <w:sz w:val="28"/>
          <w:szCs w:val="28"/>
        </w:rPr>
      </w:pPr>
    </w:p>
    <w:p w14:paraId="5986E631" w14:textId="77777777" w:rsidR="00FA74BA" w:rsidRPr="00CF7602" w:rsidRDefault="00FA74BA" w:rsidP="00FA74BA">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2739CAF5" w14:textId="77777777" w:rsidR="00FA74BA" w:rsidRDefault="00FA74BA" w:rsidP="00FA74BA">
      <w:pPr>
        <w:rPr>
          <w:rFonts w:ascii="Arial" w:hAnsi="Arial"/>
          <w:sz w:val="28"/>
          <w:szCs w:val="28"/>
        </w:rPr>
      </w:pPr>
    </w:p>
    <w:p w14:paraId="6F2BD4B8" w14:textId="77777777" w:rsidR="00FA74BA" w:rsidRDefault="00FA74BA" w:rsidP="00FA74BA">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7F8C8E20" w14:textId="77777777" w:rsidR="00FA74BA" w:rsidRDefault="00FA74BA" w:rsidP="00FA74BA">
      <w:pPr>
        <w:rPr>
          <w:rFonts w:ascii="Arial" w:hAnsi="Arial"/>
          <w:sz w:val="28"/>
          <w:szCs w:val="28"/>
        </w:rPr>
      </w:pPr>
    </w:p>
    <w:p w14:paraId="4E35686C" w14:textId="77777777" w:rsidR="00FA74BA" w:rsidRDefault="00FA74BA" w:rsidP="00FA74BA">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71F3C861" w14:textId="77777777" w:rsidR="00FA74BA" w:rsidRDefault="00FA74BA" w:rsidP="00FA74BA">
      <w:pPr>
        <w:rPr>
          <w:rFonts w:ascii="Arial" w:hAnsi="Arial"/>
          <w:sz w:val="28"/>
          <w:szCs w:val="28"/>
        </w:rPr>
      </w:pPr>
    </w:p>
    <w:p w14:paraId="305B2694" w14:textId="77777777" w:rsidR="00FA74BA" w:rsidRDefault="00FA74BA" w:rsidP="00FA74BA">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33E3C0A0" w14:textId="77777777" w:rsidR="00FA74BA" w:rsidRDefault="00FA74BA" w:rsidP="00FA74BA">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43619131" w14:textId="77777777" w:rsidR="00FA74BA" w:rsidRDefault="00FA74BA" w:rsidP="00FA74BA">
      <w:pPr>
        <w:rPr>
          <w:rFonts w:ascii="Arial" w:hAnsi="Arial"/>
          <w:sz w:val="28"/>
          <w:szCs w:val="28"/>
        </w:rPr>
      </w:pPr>
    </w:p>
    <w:p w14:paraId="110BE131" w14:textId="77777777" w:rsidR="00FA74BA" w:rsidRPr="00CF7602" w:rsidRDefault="00FA74BA" w:rsidP="00FA74BA">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0FCAC6DB" w14:textId="77777777" w:rsidR="00FA74BA" w:rsidRDefault="00FA74BA" w:rsidP="00FA74BA">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713B7FEB" w14:textId="77777777" w:rsidR="00FA74BA" w:rsidRDefault="00FA74BA" w:rsidP="00FA74BA">
      <w:pPr>
        <w:rPr>
          <w:rFonts w:ascii="Arial" w:hAnsi="Arial"/>
          <w:sz w:val="28"/>
          <w:szCs w:val="28"/>
        </w:rPr>
      </w:pPr>
    </w:p>
    <w:p w14:paraId="12A75BB3" w14:textId="77777777" w:rsidR="00FA74BA" w:rsidRDefault="00FA74BA" w:rsidP="00FA74BA">
      <w:pPr>
        <w:rPr>
          <w:rFonts w:ascii="Arial" w:hAnsi="Arial"/>
          <w:sz w:val="28"/>
          <w:szCs w:val="28"/>
        </w:rPr>
      </w:pPr>
    </w:p>
    <w:p w14:paraId="3975A949" w14:textId="77777777" w:rsidR="00FA74BA" w:rsidRPr="00BD745A" w:rsidRDefault="00FA74BA" w:rsidP="00FA74BA">
      <w:pPr>
        <w:rPr>
          <w:rFonts w:ascii="Arial" w:hAnsi="Arial"/>
          <w:b/>
          <w:sz w:val="28"/>
          <w:szCs w:val="28"/>
        </w:rPr>
      </w:pPr>
      <w:r>
        <w:rPr>
          <w:rFonts w:ascii="Arial" w:hAnsi="Arial"/>
          <w:sz w:val="28"/>
          <w:szCs w:val="28"/>
        </w:rPr>
        <w:t xml:space="preserve">3.  </w:t>
      </w:r>
      <w:r>
        <w:rPr>
          <w:rFonts w:ascii="Arial" w:hAnsi="Arial"/>
          <w:b/>
          <w:sz w:val="28"/>
          <w:szCs w:val="28"/>
        </w:rPr>
        <w:t xml:space="preserve">Approval of </w:t>
      </w:r>
      <w:r w:rsidRPr="00BD745A">
        <w:rPr>
          <w:rFonts w:ascii="Arial" w:hAnsi="Arial"/>
          <w:b/>
          <w:sz w:val="28"/>
          <w:szCs w:val="28"/>
        </w:rPr>
        <w:t>Meeting Minutes</w:t>
      </w:r>
      <w:r w:rsidR="00CE1F63">
        <w:rPr>
          <w:rFonts w:ascii="Arial" w:hAnsi="Arial"/>
          <w:b/>
          <w:sz w:val="28"/>
          <w:szCs w:val="28"/>
        </w:rPr>
        <w:t xml:space="preserve"> June 17</w:t>
      </w:r>
      <w:r>
        <w:rPr>
          <w:rFonts w:ascii="Arial" w:hAnsi="Arial"/>
          <w:b/>
          <w:sz w:val="28"/>
          <w:szCs w:val="28"/>
        </w:rPr>
        <w:t>, 2019</w:t>
      </w:r>
      <w:r w:rsidRPr="00BD745A">
        <w:rPr>
          <w:rFonts w:ascii="Arial" w:hAnsi="Arial"/>
          <w:b/>
          <w:sz w:val="28"/>
          <w:szCs w:val="28"/>
        </w:rPr>
        <w:t xml:space="preserve"> – Recording Secretary, JoAnn Carpenter – Action Item</w:t>
      </w:r>
      <w:r>
        <w:rPr>
          <w:rFonts w:ascii="Arial" w:hAnsi="Arial"/>
          <w:b/>
          <w:sz w:val="28"/>
          <w:szCs w:val="28"/>
        </w:rPr>
        <w:t>.</w:t>
      </w:r>
    </w:p>
    <w:p w14:paraId="71EC2564" w14:textId="77777777" w:rsidR="00FA74BA" w:rsidRDefault="00FA74BA" w:rsidP="00FA74BA">
      <w:pPr>
        <w:rPr>
          <w:rFonts w:ascii="Arial" w:hAnsi="Arial"/>
          <w:sz w:val="28"/>
          <w:szCs w:val="28"/>
        </w:rPr>
      </w:pPr>
      <w:r>
        <w:rPr>
          <w:rFonts w:ascii="Arial" w:hAnsi="Arial"/>
          <w:sz w:val="28"/>
          <w:szCs w:val="28"/>
        </w:rPr>
        <w:t xml:space="preserve">     3.a  Review and approval of</w:t>
      </w:r>
      <w:r w:rsidR="00CE1F63">
        <w:rPr>
          <w:rFonts w:ascii="Arial" w:hAnsi="Arial"/>
          <w:sz w:val="28"/>
          <w:szCs w:val="28"/>
        </w:rPr>
        <w:t xml:space="preserve"> the minutes of meeting June 17</w:t>
      </w:r>
      <w:r>
        <w:rPr>
          <w:rFonts w:ascii="Arial" w:hAnsi="Arial"/>
          <w:sz w:val="28"/>
          <w:szCs w:val="28"/>
        </w:rPr>
        <w:t>, 2019.</w:t>
      </w:r>
    </w:p>
    <w:p w14:paraId="0B635F4C" w14:textId="77777777" w:rsidR="00FA74BA" w:rsidRDefault="00FA74BA" w:rsidP="00FA74BA">
      <w:pPr>
        <w:rPr>
          <w:rFonts w:ascii="Arial" w:hAnsi="Arial"/>
          <w:sz w:val="28"/>
          <w:szCs w:val="28"/>
        </w:rPr>
      </w:pPr>
    </w:p>
    <w:p w14:paraId="7E4BA4B9" w14:textId="77777777" w:rsidR="00FA74BA" w:rsidRDefault="00FA74BA" w:rsidP="00FA74BA">
      <w:pPr>
        <w:rPr>
          <w:rFonts w:ascii="Arial" w:hAnsi="Arial"/>
          <w:b/>
          <w:sz w:val="28"/>
          <w:szCs w:val="28"/>
        </w:rPr>
      </w:pPr>
      <w:r>
        <w:rPr>
          <w:rFonts w:ascii="Arial" w:hAnsi="Arial"/>
          <w:sz w:val="28"/>
          <w:szCs w:val="28"/>
        </w:rPr>
        <w:t>4</w:t>
      </w:r>
      <w:r w:rsidRPr="00A44C02">
        <w:rPr>
          <w:rFonts w:ascii="Arial" w:hAnsi="Arial"/>
          <w:b/>
          <w:sz w:val="28"/>
          <w:szCs w:val="28"/>
        </w:rPr>
        <w:t>.  Library Director’s Report – Information Item.</w:t>
      </w:r>
    </w:p>
    <w:p w14:paraId="7F0AFAAC" w14:textId="0974EB33" w:rsidR="00FC58CA" w:rsidRPr="00FC58CA" w:rsidRDefault="00FC58CA" w:rsidP="00FA74BA">
      <w:pPr>
        <w:rPr>
          <w:rFonts w:ascii="Arial" w:hAnsi="Arial"/>
          <w:sz w:val="28"/>
          <w:szCs w:val="28"/>
        </w:rPr>
      </w:pPr>
      <w:r>
        <w:rPr>
          <w:rFonts w:ascii="Arial" w:hAnsi="Arial"/>
          <w:b/>
          <w:sz w:val="28"/>
          <w:szCs w:val="28"/>
        </w:rPr>
        <w:t xml:space="preserve">     </w:t>
      </w:r>
      <w:r>
        <w:rPr>
          <w:rFonts w:ascii="Arial" w:hAnsi="Arial"/>
          <w:sz w:val="28"/>
          <w:szCs w:val="28"/>
        </w:rPr>
        <w:t>4.a.  Up</w:t>
      </w:r>
      <w:r w:rsidR="00864644">
        <w:rPr>
          <w:rFonts w:ascii="Arial" w:hAnsi="Arial"/>
          <w:sz w:val="28"/>
          <w:szCs w:val="28"/>
        </w:rPr>
        <w:t>date on library director search and general library report.</w:t>
      </w:r>
    </w:p>
    <w:p w14:paraId="36FB3D4D" w14:textId="77777777" w:rsidR="00CE1F63" w:rsidRDefault="00CE1F63" w:rsidP="00FA74BA">
      <w:pPr>
        <w:rPr>
          <w:rFonts w:ascii="Arial" w:hAnsi="Arial"/>
          <w:sz w:val="28"/>
          <w:szCs w:val="28"/>
        </w:rPr>
      </w:pPr>
      <w:r>
        <w:rPr>
          <w:rFonts w:ascii="Arial" w:hAnsi="Arial"/>
          <w:b/>
          <w:sz w:val="28"/>
          <w:szCs w:val="28"/>
        </w:rPr>
        <w:t xml:space="preserve">   </w:t>
      </w:r>
    </w:p>
    <w:p w14:paraId="5F6B829F" w14:textId="4A8C177C" w:rsidR="00FA74BA" w:rsidRPr="003F42E9" w:rsidRDefault="00FA74BA" w:rsidP="00FA74BA">
      <w:pPr>
        <w:rPr>
          <w:rFonts w:ascii="Arial" w:hAnsi="Arial"/>
          <w:b/>
          <w:sz w:val="28"/>
          <w:szCs w:val="28"/>
        </w:rPr>
      </w:pPr>
      <w:r>
        <w:rPr>
          <w:rFonts w:ascii="Arial" w:hAnsi="Arial"/>
          <w:sz w:val="28"/>
          <w:szCs w:val="28"/>
        </w:rPr>
        <w:t xml:space="preserve">5.  </w:t>
      </w:r>
      <w:r w:rsidRPr="003F42E9">
        <w:rPr>
          <w:rFonts w:ascii="Arial" w:hAnsi="Arial"/>
          <w:b/>
          <w:sz w:val="28"/>
          <w:szCs w:val="28"/>
        </w:rPr>
        <w:t>Browsers Corner Bookstore M</w:t>
      </w:r>
      <w:r w:rsidR="009100F9">
        <w:rPr>
          <w:rFonts w:ascii="Arial" w:hAnsi="Arial"/>
          <w:b/>
          <w:sz w:val="28"/>
          <w:szCs w:val="28"/>
        </w:rPr>
        <w:t>anager’s Report – Diana Hernandez</w:t>
      </w:r>
      <w:r w:rsidRPr="003F42E9">
        <w:rPr>
          <w:rFonts w:ascii="Arial" w:hAnsi="Arial"/>
          <w:b/>
          <w:sz w:val="28"/>
          <w:szCs w:val="28"/>
        </w:rPr>
        <w:t xml:space="preserve"> –</w:t>
      </w:r>
      <w:r>
        <w:rPr>
          <w:rFonts w:ascii="Arial" w:hAnsi="Arial"/>
          <w:b/>
          <w:sz w:val="28"/>
          <w:szCs w:val="28"/>
        </w:rPr>
        <w:t xml:space="preserve"> Information Item.</w:t>
      </w:r>
    </w:p>
    <w:p w14:paraId="3A7EEAD3" w14:textId="56DD7D95" w:rsidR="00FA74BA" w:rsidRDefault="00FC58CA" w:rsidP="00FA74BA">
      <w:pPr>
        <w:rPr>
          <w:rFonts w:ascii="Arial" w:hAnsi="Arial"/>
          <w:sz w:val="28"/>
          <w:szCs w:val="28"/>
        </w:rPr>
      </w:pPr>
      <w:r>
        <w:rPr>
          <w:rFonts w:ascii="Arial" w:hAnsi="Arial"/>
          <w:sz w:val="28"/>
          <w:szCs w:val="28"/>
        </w:rPr>
        <w:t xml:space="preserve">     4.a  Report on June-July </w:t>
      </w:r>
      <w:r w:rsidR="00FA74BA">
        <w:rPr>
          <w:rFonts w:ascii="Arial" w:hAnsi="Arial"/>
          <w:sz w:val="28"/>
          <w:szCs w:val="28"/>
        </w:rPr>
        <w:t>2019 activity.</w:t>
      </w:r>
    </w:p>
    <w:p w14:paraId="32036B0F" w14:textId="77777777" w:rsidR="00FA74BA" w:rsidRDefault="00FA74BA" w:rsidP="00FA74BA">
      <w:pPr>
        <w:rPr>
          <w:rFonts w:ascii="Arial" w:hAnsi="Arial"/>
          <w:sz w:val="28"/>
          <w:szCs w:val="28"/>
        </w:rPr>
      </w:pPr>
    </w:p>
    <w:p w14:paraId="482EE016" w14:textId="77777777" w:rsidR="00FA74BA" w:rsidRDefault="00FA74BA" w:rsidP="00FA74BA">
      <w:pPr>
        <w:rPr>
          <w:rFonts w:ascii="Arial" w:hAnsi="Arial"/>
          <w:sz w:val="28"/>
          <w:szCs w:val="28"/>
        </w:rPr>
      </w:pPr>
      <w:r>
        <w:rPr>
          <w:rFonts w:ascii="Arial" w:hAnsi="Arial"/>
          <w:sz w:val="28"/>
          <w:szCs w:val="28"/>
        </w:rPr>
        <w:t xml:space="preserve">6.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 Information Item.</w:t>
      </w:r>
    </w:p>
    <w:p w14:paraId="49578A54" w14:textId="77777777" w:rsidR="00FA74BA" w:rsidRDefault="00FA74BA" w:rsidP="00FA74BA">
      <w:pPr>
        <w:rPr>
          <w:rFonts w:ascii="Arial" w:hAnsi="Arial"/>
          <w:sz w:val="28"/>
          <w:szCs w:val="28"/>
        </w:rPr>
      </w:pPr>
      <w:r>
        <w:rPr>
          <w:rFonts w:ascii="Arial" w:hAnsi="Arial"/>
          <w:sz w:val="28"/>
          <w:szCs w:val="28"/>
        </w:rPr>
        <w:t xml:space="preserve">      6.a.  T</w:t>
      </w:r>
      <w:r w:rsidR="00CE1F63">
        <w:rPr>
          <w:rFonts w:ascii="Arial" w:hAnsi="Arial"/>
          <w:sz w:val="28"/>
          <w:szCs w:val="28"/>
        </w:rPr>
        <w:t xml:space="preserve">reasurer’s Report for June-July </w:t>
      </w:r>
      <w:r>
        <w:rPr>
          <w:rFonts w:ascii="Arial" w:hAnsi="Arial"/>
          <w:sz w:val="28"/>
          <w:szCs w:val="28"/>
        </w:rPr>
        <w:t xml:space="preserve">2019 activity.  </w:t>
      </w:r>
    </w:p>
    <w:p w14:paraId="3E62864B" w14:textId="77777777" w:rsidR="00FA74BA" w:rsidRDefault="00FA74BA" w:rsidP="00FA74BA">
      <w:pPr>
        <w:rPr>
          <w:rFonts w:ascii="Arial" w:hAnsi="Arial"/>
          <w:sz w:val="28"/>
          <w:szCs w:val="28"/>
        </w:rPr>
      </w:pPr>
      <w:r>
        <w:rPr>
          <w:rFonts w:ascii="Arial" w:hAnsi="Arial"/>
          <w:sz w:val="28"/>
          <w:szCs w:val="28"/>
        </w:rPr>
        <w:t xml:space="preserve"> </w:t>
      </w:r>
    </w:p>
    <w:p w14:paraId="64C6B38D" w14:textId="77777777" w:rsidR="00FA74BA" w:rsidRDefault="00FA74BA" w:rsidP="00FA74BA">
      <w:pPr>
        <w:rPr>
          <w:rFonts w:ascii="Arial" w:hAnsi="Arial"/>
          <w:sz w:val="28"/>
          <w:szCs w:val="28"/>
        </w:rPr>
      </w:pPr>
      <w:r>
        <w:rPr>
          <w:rFonts w:ascii="Arial" w:hAnsi="Arial"/>
          <w:sz w:val="28"/>
          <w:szCs w:val="28"/>
        </w:rPr>
        <w:t xml:space="preserve">7.  </w:t>
      </w:r>
      <w:r w:rsidRPr="002A4C70">
        <w:rPr>
          <w:rFonts w:ascii="Arial" w:hAnsi="Arial"/>
          <w:b/>
          <w:sz w:val="28"/>
          <w:szCs w:val="28"/>
        </w:rPr>
        <w:t>Committee Reports – Information</w:t>
      </w:r>
      <w:r>
        <w:rPr>
          <w:rFonts w:ascii="Arial" w:hAnsi="Arial"/>
          <w:b/>
          <w:sz w:val="28"/>
          <w:szCs w:val="28"/>
        </w:rPr>
        <w:t xml:space="preserve"> Item.</w:t>
      </w:r>
    </w:p>
    <w:p w14:paraId="35E30CED" w14:textId="343EFE34" w:rsidR="00FA74BA" w:rsidRDefault="00FA74BA" w:rsidP="00FA74BA">
      <w:pPr>
        <w:rPr>
          <w:rFonts w:ascii="Arial" w:hAnsi="Arial"/>
          <w:sz w:val="28"/>
          <w:szCs w:val="28"/>
        </w:rPr>
      </w:pPr>
      <w:r>
        <w:rPr>
          <w:rFonts w:ascii="Arial" w:hAnsi="Arial"/>
          <w:sz w:val="28"/>
          <w:szCs w:val="28"/>
        </w:rPr>
        <w:t xml:space="preserve">     7.a  Publicity, Budget, Film Festival, Membership, Library Liaison, </w:t>
      </w:r>
      <w:r w:rsidR="00FC58CA">
        <w:rPr>
          <w:rFonts w:ascii="Arial" w:hAnsi="Arial"/>
          <w:sz w:val="28"/>
          <w:szCs w:val="28"/>
        </w:rPr>
        <w:t>Fundraising</w:t>
      </w:r>
      <w:r w:rsidR="00864644">
        <w:rPr>
          <w:rFonts w:ascii="Arial" w:hAnsi="Arial"/>
          <w:sz w:val="28"/>
          <w:szCs w:val="28"/>
        </w:rPr>
        <w:t xml:space="preserve"> (Bill Crowell)</w:t>
      </w:r>
      <w:r w:rsidR="00FC58CA">
        <w:rPr>
          <w:rFonts w:ascii="Arial" w:hAnsi="Arial"/>
          <w:sz w:val="28"/>
          <w:szCs w:val="28"/>
        </w:rPr>
        <w:t xml:space="preserve">, </w:t>
      </w:r>
      <w:r>
        <w:rPr>
          <w:rFonts w:ascii="Arial" w:hAnsi="Arial"/>
          <w:sz w:val="28"/>
          <w:szCs w:val="28"/>
        </w:rPr>
        <w:t xml:space="preserve">Finance.  May be oral or written reports.  Reports submitted in writing are in the meeting packet. </w:t>
      </w:r>
    </w:p>
    <w:p w14:paraId="6273BEBB" w14:textId="77777777" w:rsidR="00FA74BA" w:rsidRDefault="00FA74BA" w:rsidP="00FA74BA">
      <w:pPr>
        <w:rPr>
          <w:rFonts w:ascii="Arial" w:hAnsi="Arial"/>
          <w:sz w:val="28"/>
          <w:szCs w:val="28"/>
        </w:rPr>
      </w:pPr>
    </w:p>
    <w:p w14:paraId="0D68F596" w14:textId="77777777" w:rsidR="00FA74BA" w:rsidRDefault="00FA74BA" w:rsidP="00FA74BA">
      <w:pPr>
        <w:rPr>
          <w:rFonts w:ascii="Arial" w:hAnsi="Arial"/>
          <w:b/>
          <w:sz w:val="28"/>
          <w:szCs w:val="28"/>
        </w:rPr>
      </w:pPr>
      <w:r>
        <w:rPr>
          <w:rFonts w:ascii="Arial" w:hAnsi="Arial"/>
          <w:sz w:val="28"/>
          <w:szCs w:val="28"/>
        </w:rPr>
        <w:t xml:space="preserve">8.  </w:t>
      </w:r>
      <w:r>
        <w:rPr>
          <w:rFonts w:ascii="Arial" w:hAnsi="Arial"/>
          <w:b/>
          <w:sz w:val="28"/>
          <w:szCs w:val="28"/>
        </w:rPr>
        <w:t xml:space="preserve">President’s Report </w:t>
      </w:r>
      <w:r w:rsidRPr="002A4C70">
        <w:rPr>
          <w:rFonts w:ascii="Arial" w:hAnsi="Arial"/>
          <w:b/>
          <w:sz w:val="28"/>
          <w:szCs w:val="28"/>
        </w:rPr>
        <w:t xml:space="preserve">– </w:t>
      </w:r>
      <w:r>
        <w:rPr>
          <w:rFonts w:ascii="Arial" w:hAnsi="Arial"/>
          <w:b/>
          <w:sz w:val="28"/>
          <w:szCs w:val="28"/>
        </w:rPr>
        <w:t>Information and Discussion Items; Possible Action.</w:t>
      </w:r>
    </w:p>
    <w:p w14:paraId="1B5C14FA" w14:textId="07820D6C" w:rsidR="00537F81" w:rsidRPr="00537F81" w:rsidRDefault="00537F81" w:rsidP="00FA74BA">
      <w:pPr>
        <w:rPr>
          <w:rFonts w:ascii="Arial" w:hAnsi="Arial"/>
          <w:sz w:val="28"/>
          <w:szCs w:val="28"/>
        </w:rPr>
      </w:pPr>
      <w:r>
        <w:rPr>
          <w:rFonts w:ascii="Arial" w:hAnsi="Arial"/>
          <w:sz w:val="28"/>
          <w:szCs w:val="28"/>
        </w:rPr>
        <w:t xml:space="preserve">     8.a. Frieda Ford, our Library Liaison</w:t>
      </w:r>
      <w:r w:rsidR="00864644">
        <w:rPr>
          <w:rFonts w:ascii="Arial" w:hAnsi="Arial"/>
          <w:sz w:val="28"/>
          <w:szCs w:val="28"/>
        </w:rPr>
        <w:t>, has resigned.</w:t>
      </w:r>
    </w:p>
    <w:p w14:paraId="3D237DD6" w14:textId="42AF6B4F" w:rsidR="00FC58CA" w:rsidRDefault="00864644" w:rsidP="00FC58CA">
      <w:pPr>
        <w:rPr>
          <w:rFonts w:ascii="Arial" w:hAnsi="Arial"/>
          <w:sz w:val="28"/>
          <w:szCs w:val="28"/>
        </w:rPr>
      </w:pPr>
      <w:r>
        <w:rPr>
          <w:rFonts w:ascii="Arial" w:hAnsi="Arial"/>
          <w:sz w:val="28"/>
          <w:szCs w:val="28"/>
        </w:rPr>
        <w:t xml:space="preserve">     8.b</w:t>
      </w:r>
      <w:r w:rsidR="00FC58CA">
        <w:rPr>
          <w:rFonts w:ascii="Arial" w:hAnsi="Arial"/>
          <w:sz w:val="28"/>
          <w:szCs w:val="28"/>
        </w:rPr>
        <w:t xml:space="preserve">. Update </w:t>
      </w:r>
      <w:r>
        <w:rPr>
          <w:rFonts w:ascii="Arial" w:hAnsi="Arial"/>
          <w:sz w:val="28"/>
          <w:szCs w:val="28"/>
        </w:rPr>
        <w:t xml:space="preserve">and recommendation </w:t>
      </w:r>
      <w:r w:rsidR="00FC58CA">
        <w:rPr>
          <w:rFonts w:ascii="Arial" w:hAnsi="Arial"/>
          <w:sz w:val="28"/>
          <w:szCs w:val="28"/>
        </w:rPr>
        <w:t>on Thayer Will bequest.</w:t>
      </w:r>
    </w:p>
    <w:p w14:paraId="6ED48340" w14:textId="77777777" w:rsidR="00FA74BA" w:rsidRDefault="00FA74BA" w:rsidP="00FA74BA">
      <w:pPr>
        <w:rPr>
          <w:rFonts w:ascii="Arial" w:hAnsi="Arial"/>
          <w:sz w:val="28"/>
          <w:szCs w:val="28"/>
        </w:rPr>
      </w:pPr>
    </w:p>
    <w:p w14:paraId="69BC1247" w14:textId="77777777" w:rsidR="00FA74BA" w:rsidRDefault="00FA74BA" w:rsidP="00FA74BA">
      <w:pPr>
        <w:rPr>
          <w:rFonts w:ascii="Arial" w:hAnsi="Arial"/>
          <w:b/>
          <w:sz w:val="28"/>
          <w:szCs w:val="28"/>
        </w:rPr>
      </w:pPr>
      <w:r>
        <w:rPr>
          <w:rFonts w:ascii="Arial" w:hAnsi="Arial"/>
          <w:sz w:val="28"/>
          <w:szCs w:val="28"/>
        </w:rPr>
        <w:t>9.</w:t>
      </w:r>
      <w:r w:rsidRPr="00880F65">
        <w:rPr>
          <w:rFonts w:ascii="Arial" w:hAnsi="Arial"/>
          <w:b/>
          <w:sz w:val="28"/>
          <w:szCs w:val="28"/>
        </w:rPr>
        <w:t xml:space="preserve"> General Dis</w:t>
      </w:r>
      <w:r>
        <w:rPr>
          <w:rFonts w:ascii="Arial" w:hAnsi="Arial"/>
          <w:b/>
          <w:sz w:val="28"/>
          <w:szCs w:val="28"/>
        </w:rPr>
        <w:t>cussion Items – Information Discussion Items; Possible Action.</w:t>
      </w:r>
    </w:p>
    <w:p w14:paraId="6F161A83" w14:textId="2CC0982A" w:rsidR="00FA74BA" w:rsidRDefault="00FA74BA" w:rsidP="00FA74BA">
      <w:pPr>
        <w:rPr>
          <w:rFonts w:ascii="Arial" w:hAnsi="Arial"/>
          <w:sz w:val="28"/>
          <w:szCs w:val="28"/>
        </w:rPr>
      </w:pPr>
      <w:r>
        <w:rPr>
          <w:rFonts w:ascii="Arial" w:hAnsi="Arial"/>
          <w:b/>
          <w:sz w:val="28"/>
          <w:szCs w:val="28"/>
        </w:rPr>
        <w:t xml:space="preserve">     </w:t>
      </w:r>
      <w:r w:rsidR="00FC58CA">
        <w:rPr>
          <w:rFonts w:ascii="Arial" w:hAnsi="Arial"/>
          <w:sz w:val="28"/>
          <w:szCs w:val="28"/>
        </w:rPr>
        <w:t>9.a.  Boonanza 2019.  Phyllis Patton to report.</w:t>
      </w:r>
    </w:p>
    <w:p w14:paraId="73F58372" w14:textId="1E28389D" w:rsidR="00FC58CA" w:rsidRDefault="00FC58CA" w:rsidP="00FA74BA">
      <w:pPr>
        <w:rPr>
          <w:rFonts w:ascii="Arial" w:hAnsi="Arial"/>
          <w:sz w:val="28"/>
          <w:szCs w:val="28"/>
        </w:rPr>
      </w:pPr>
      <w:r>
        <w:rPr>
          <w:rFonts w:ascii="Arial" w:hAnsi="Arial"/>
          <w:sz w:val="28"/>
          <w:szCs w:val="28"/>
        </w:rPr>
        <w:t xml:space="preserve">     9.b.  FOCCL reception for new library director.  Phyllis Patton to report.</w:t>
      </w:r>
    </w:p>
    <w:p w14:paraId="7C492BF4" w14:textId="08109403" w:rsidR="00FC58CA" w:rsidRDefault="00FC58CA" w:rsidP="00FA74BA">
      <w:pPr>
        <w:rPr>
          <w:rFonts w:ascii="Arial" w:hAnsi="Arial"/>
          <w:sz w:val="28"/>
          <w:szCs w:val="28"/>
        </w:rPr>
      </w:pPr>
      <w:r>
        <w:rPr>
          <w:rFonts w:ascii="Arial" w:hAnsi="Arial"/>
          <w:sz w:val="28"/>
          <w:szCs w:val="28"/>
        </w:rPr>
        <w:t xml:space="preserve">     9.c.  FOCCL library staff 2019 appreciation luncheon.  Phyllis Patton to report.</w:t>
      </w:r>
    </w:p>
    <w:p w14:paraId="5EB4807A" w14:textId="4DB1ACCC" w:rsidR="00864644" w:rsidRPr="00A44C02" w:rsidRDefault="00864644" w:rsidP="00FA74BA">
      <w:pPr>
        <w:rPr>
          <w:rFonts w:ascii="Arial" w:hAnsi="Arial"/>
          <w:sz w:val="28"/>
          <w:szCs w:val="28"/>
        </w:rPr>
      </w:pPr>
      <w:r>
        <w:rPr>
          <w:rFonts w:ascii="Arial" w:hAnsi="Arial"/>
          <w:sz w:val="28"/>
          <w:szCs w:val="28"/>
        </w:rPr>
        <w:t xml:space="preserve">     9.d.  Carson City Health &amp; Wellness Fair.  Phyllis Patton to report.</w:t>
      </w:r>
    </w:p>
    <w:p w14:paraId="3E0402EF" w14:textId="77777777" w:rsidR="00FA74BA" w:rsidRDefault="00FA74BA" w:rsidP="00FA74BA">
      <w:pPr>
        <w:rPr>
          <w:rFonts w:ascii="Arial" w:hAnsi="Arial"/>
          <w:sz w:val="28"/>
          <w:szCs w:val="28"/>
        </w:rPr>
      </w:pPr>
      <w:r>
        <w:rPr>
          <w:rFonts w:ascii="Arial" w:hAnsi="Arial"/>
          <w:sz w:val="28"/>
          <w:szCs w:val="28"/>
        </w:rPr>
        <w:t xml:space="preserve"> </w:t>
      </w:r>
      <w:r>
        <w:rPr>
          <w:rFonts w:ascii="Arial" w:hAnsi="Arial"/>
          <w:sz w:val="28"/>
          <w:szCs w:val="28"/>
        </w:rPr>
        <w:tab/>
      </w:r>
    </w:p>
    <w:p w14:paraId="3AF161AB" w14:textId="77777777" w:rsidR="00FA74BA" w:rsidRDefault="00FA74BA" w:rsidP="00FA74BA">
      <w:pPr>
        <w:rPr>
          <w:rFonts w:ascii="Arial" w:hAnsi="Arial"/>
          <w:sz w:val="28"/>
          <w:szCs w:val="28"/>
        </w:rPr>
      </w:pPr>
      <w:r>
        <w:rPr>
          <w:rFonts w:ascii="Arial" w:hAnsi="Arial"/>
          <w:sz w:val="28"/>
          <w:szCs w:val="28"/>
        </w:rPr>
        <w:t xml:space="preserve">10. </w:t>
      </w:r>
      <w:r w:rsidRPr="003E6D4E">
        <w:rPr>
          <w:rFonts w:ascii="Arial" w:hAnsi="Arial"/>
          <w:b/>
          <w:sz w:val="28"/>
          <w:szCs w:val="28"/>
        </w:rPr>
        <w:t>Public Comment</w:t>
      </w:r>
      <w:r>
        <w:rPr>
          <w:rFonts w:ascii="Arial" w:hAnsi="Arial"/>
          <w:b/>
          <w:sz w:val="28"/>
          <w:szCs w:val="28"/>
        </w:rPr>
        <w:t>.</w:t>
      </w:r>
    </w:p>
    <w:p w14:paraId="593CA49A" w14:textId="77777777" w:rsidR="00FA74BA" w:rsidRDefault="00FA74BA" w:rsidP="00FA74BA">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w:t>
      </w:r>
      <w:r>
        <w:rPr>
          <w:rFonts w:ascii="Arial" w:hAnsi="Arial"/>
          <w:sz w:val="28"/>
          <w:szCs w:val="28"/>
        </w:rPr>
        <w:lastRenderedPageBreak/>
        <w:t>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3F4253E6" w14:textId="77777777" w:rsidR="00FC58CA" w:rsidRDefault="00FC58CA" w:rsidP="00FA74BA">
      <w:pPr>
        <w:rPr>
          <w:rFonts w:ascii="Arial" w:hAnsi="Arial"/>
          <w:sz w:val="28"/>
          <w:szCs w:val="28"/>
        </w:rPr>
      </w:pPr>
    </w:p>
    <w:p w14:paraId="06838CBA" w14:textId="77777777" w:rsidR="00FA74BA" w:rsidRDefault="00FA74BA" w:rsidP="00FA74BA">
      <w:pPr>
        <w:rPr>
          <w:rFonts w:ascii="Arial" w:hAnsi="Arial"/>
          <w:sz w:val="28"/>
          <w:szCs w:val="28"/>
        </w:rPr>
      </w:pPr>
      <w:r>
        <w:rPr>
          <w:rFonts w:ascii="Arial" w:hAnsi="Arial"/>
          <w:sz w:val="28"/>
          <w:szCs w:val="28"/>
        </w:rPr>
        <w:t xml:space="preserve">11.  </w:t>
      </w:r>
      <w:r w:rsidRPr="003E6D4E">
        <w:rPr>
          <w:rFonts w:ascii="Arial" w:hAnsi="Arial"/>
          <w:b/>
          <w:sz w:val="28"/>
          <w:szCs w:val="28"/>
        </w:rPr>
        <w:t>For Possible Action – Adjournment</w:t>
      </w:r>
      <w:r>
        <w:rPr>
          <w:rFonts w:ascii="Arial" w:hAnsi="Arial"/>
          <w:b/>
          <w:sz w:val="28"/>
          <w:szCs w:val="28"/>
        </w:rPr>
        <w:t>.</w:t>
      </w:r>
    </w:p>
    <w:p w14:paraId="7FBA7ACE" w14:textId="77777777" w:rsidR="00FA74BA" w:rsidRDefault="00FA74BA" w:rsidP="00FA74BA">
      <w:pPr>
        <w:rPr>
          <w:rFonts w:ascii="Arial" w:hAnsi="Arial"/>
          <w:sz w:val="28"/>
          <w:szCs w:val="28"/>
        </w:rPr>
      </w:pPr>
    </w:p>
    <w:p w14:paraId="30063CBA" w14:textId="77777777" w:rsidR="00FA74BA" w:rsidRDefault="00FA74BA" w:rsidP="00FA74BA">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7A548A34" w14:textId="77777777" w:rsidR="00FA74BA" w:rsidRDefault="00FA74BA" w:rsidP="00FA74BA">
      <w:pPr>
        <w:rPr>
          <w:rFonts w:ascii="Arial" w:hAnsi="Arial"/>
          <w:sz w:val="28"/>
          <w:szCs w:val="28"/>
        </w:rPr>
      </w:pPr>
      <w:r>
        <w:rPr>
          <w:rFonts w:ascii="Arial" w:hAnsi="Arial"/>
          <w:sz w:val="28"/>
          <w:szCs w:val="28"/>
        </w:rPr>
        <w:t>Carson City Hall, 201 N. Carson St., Carson City, NV</w:t>
      </w:r>
    </w:p>
    <w:p w14:paraId="1846D68B" w14:textId="77777777" w:rsidR="00FA74BA" w:rsidRDefault="00FA74BA" w:rsidP="00FA74BA">
      <w:pPr>
        <w:rPr>
          <w:rFonts w:ascii="Arial" w:hAnsi="Arial"/>
          <w:sz w:val="28"/>
          <w:szCs w:val="28"/>
        </w:rPr>
      </w:pPr>
      <w:r>
        <w:rPr>
          <w:rFonts w:ascii="Arial" w:hAnsi="Arial"/>
          <w:sz w:val="28"/>
          <w:szCs w:val="28"/>
        </w:rPr>
        <w:t>Carson City Community Center, 851 E. William St., Carson City, NV</w:t>
      </w:r>
    </w:p>
    <w:p w14:paraId="70A14A77" w14:textId="77777777" w:rsidR="00FA74BA" w:rsidRDefault="00FA74BA" w:rsidP="00FA74BA">
      <w:pPr>
        <w:rPr>
          <w:rFonts w:ascii="Arial" w:hAnsi="Arial"/>
          <w:sz w:val="28"/>
          <w:szCs w:val="28"/>
        </w:rPr>
      </w:pPr>
      <w:r>
        <w:rPr>
          <w:rFonts w:ascii="Arial" w:hAnsi="Arial"/>
          <w:sz w:val="28"/>
          <w:szCs w:val="28"/>
        </w:rPr>
        <w:t>Carson City Fire Station, 777 S. Stewart St., Carson City, NV</w:t>
      </w:r>
    </w:p>
    <w:p w14:paraId="76B2AB5E" w14:textId="77777777" w:rsidR="00FA74BA" w:rsidRDefault="00FA74BA" w:rsidP="00FA74BA">
      <w:pPr>
        <w:rPr>
          <w:rFonts w:ascii="Arial" w:hAnsi="Arial"/>
          <w:sz w:val="28"/>
          <w:szCs w:val="28"/>
        </w:rPr>
      </w:pPr>
      <w:r>
        <w:rPr>
          <w:rFonts w:ascii="Arial" w:hAnsi="Arial"/>
          <w:sz w:val="28"/>
          <w:szCs w:val="28"/>
        </w:rPr>
        <w:t>Nevada State Library &amp; Archives, 100 N. Stewart Street, Carson City, NV</w:t>
      </w:r>
    </w:p>
    <w:p w14:paraId="3F6523F8" w14:textId="77777777" w:rsidR="00FA74BA" w:rsidRDefault="00FA74BA" w:rsidP="00FA74BA">
      <w:pPr>
        <w:rPr>
          <w:rFonts w:ascii="Arial" w:hAnsi="Arial"/>
          <w:sz w:val="28"/>
          <w:szCs w:val="28"/>
        </w:rPr>
      </w:pPr>
      <w:r>
        <w:rPr>
          <w:rFonts w:ascii="Arial" w:hAnsi="Arial"/>
          <w:sz w:val="28"/>
          <w:szCs w:val="28"/>
        </w:rPr>
        <w:t>Carson City Library, 900 N. Roop St., Carson City, NV</w:t>
      </w:r>
    </w:p>
    <w:p w14:paraId="2621AD73" w14:textId="77777777" w:rsidR="00FA74BA" w:rsidRDefault="00FA74BA" w:rsidP="00FA74BA">
      <w:pPr>
        <w:rPr>
          <w:rFonts w:ascii="Arial" w:hAnsi="Arial"/>
          <w:sz w:val="28"/>
          <w:szCs w:val="28"/>
        </w:rPr>
      </w:pPr>
      <w:r>
        <w:rPr>
          <w:rFonts w:ascii="Arial" w:hAnsi="Arial"/>
          <w:sz w:val="28"/>
          <w:szCs w:val="28"/>
        </w:rPr>
        <w:t>Browsers Corner Book Store, 711 E. Washington St., Carson City, NV</w:t>
      </w:r>
    </w:p>
    <w:p w14:paraId="7507CBC6" w14:textId="77777777" w:rsidR="00FA74BA" w:rsidRDefault="00FA74BA" w:rsidP="00FA74BA">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47215135" w14:textId="77777777" w:rsidR="00FA74BA" w:rsidRDefault="00FA74BA" w:rsidP="00FA74BA">
      <w:pPr>
        <w:rPr>
          <w:rFonts w:ascii="Arial" w:hAnsi="Arial"/>
          <w:sz w:val="28"/>
          <w:szCs w:val="28"/>
        </w:rPr>
      </w:pPr>
    </w:p>
    <w:p w14:paraId="643535D8" w14:textId="77777777" w:rsidR="00FA74BA" w:rsidRDefault="00FA74BA" w:rsidP="00FA74BA">
      <w:pPr>
        <w:rPr>
          <w:rFonts w:ascii="Arial" w:hAnsi="Arial"/>
          <w:sz w:val="28"/>
          <w:szCs w:val="28"/>
        </w:rPr>
      </w:pPr>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Copies of any such materials will also be made available at the meeting site. </w:t>
      </w:r>
    </w:p>
    <w:p w14:paraId="685F8645" w14:textId="77777777" w:rsidR="00FA74BA" w:rsidRDefault="00FA74BA" w:rsidP="00FA74BA">
      <w:pPr>
        <w:rPr>
          <w:rFonts w:ascii="Arial" w:hAnsi="Arial"/>
          <w:sz w:val="28"/>
          <w:szCs w:val="28"/>
        </w:rPr>
      </w:pPr>
    </w:p>
    <w:p w14:paraId="33AEE700" w14:textId="77777777" w:rsidR="00FA74BA" w:rsidRDefault="00FA74BA" w:rsidP="00FA74BA"/>
    <w:p w14:paraId="57E0ADFC" w14:textId="77777777" w:rsidR="007F2151" w:rsidRDefault="007F2151"/>
    <w:sectPr w:rsidR="007F2151" w:rsidSect="00407786">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3CAE5" w14:textId="77777777" w:rsidR="00D26A3D" w:rsidRDefault="00D26A3D">
      <w:r>
        <w:separator/>
      </w:r>
    </w:p>
  </w:endnote>
  <w:endnote w:type="continuationSeparator" w:id="0">
    <w:p w14:paraId="5E321634" w14:textId="77777777" w:rsidR="00D26A3D" w:rsidRDefault="00D2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8538" w14:textId="77777777" w:rsidR="00407786" w:rsidRDefault="00CE1F63"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26AC07" w14:textId="77777777" w:rsidR="00407786" w:rsidRDefault="00D26A3D" w:rsidP="00407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EBC2" w14:textId="77777777" w:rsidR="00407786" w:rsidRDefault="00CE1F63" w:rsidP="0040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1C0">
      <w:rPr>
        <w:rStyle w:val="PageNumber"/>
        <w:noProof/>
      </w:rPr>
      <w:t>1</w:t>
    </w:r>
    <w:r>
      <w:rPr>
        <w:rStyle w:val="PageNumber"/>
      </w:rPr>
      <w:fldChar w:fldCharType="end"/>
    </w:r>
  </w:p>
  <w:p w14:paraId="684F3D74" w14:textId="77777777" w:rsidR="00407786" w:rsidRDefault="00D26A3D" w:rsidP="00407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28F1" w14:textId="77777777" w:rsidR="00D26A3D" w:rsidRDefault="00D26A3D">
      <w:r>
        <w:separator/>
      </w:r>
    </w:p>
  </w:footnote>
  <w:footnote w:type="continuationSeparator" w:id="0">
    <w:p w14:paraId="06541248" w14:textId="77777777" w:rsidR="00D26A3D" w:rsidRDefault="00D26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BA"/>
    <w:rsid w:val="003602B5"/>
    <w:rsid w:val="00537F81"/>
    <w:rsid w:val="007B41C0"/>
    <w:rsid w:val="007F2151"/>
    <w:rsid w:val="00864644"/>
    <w:rsid w:val="009100F9"/>
    <w:rsid w:val="00CE1F63"/>
    <w:rsid w:val="00D26A3D"/>
    <w:rsid w:val="00F524EB"/>
    <w:rsid w:val="00FA74BA"/>
    <w:rsid w:val="00FC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2B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BA"/>
    <w:rPr>
      <w:color w:val="0000FF" w:themeColor="hyperlink"/>
      <w:u w:val="single"/>
    </w:rPr>
  </w:style>
  <w:style w:type="paragraph" w:styleId="Footer">
    <w:name w:val="footer"/>
    <w:basedOn w:val="Normal"/>
    <w:link w:val="FooterChar"/>
    <w:uiPriority w:val="99"/>
    <w:unhideWhenUsed/>
    <w:rsid w:val="00FA74BA"/>
    <w:pPr>
      <w:tabs>
        <w:tab w:val="center" w:pos="4320"/>
        <w:tab w:val="right" w:pos="8640"/>
      </w:tabs>
    </w:pPr>
  </w:style>
  <w:style w:type="character" w:customStyle="1" w:styleId="FooterChar">
    <w:name w:val="Footer Char"/>
    <w:basedOn w:val="DefaultParagraphFont"/>
    <w:link w:val="Footer"/>
    <w:uiPriority w:val="99"/>
    <w:rsid w:val="00FA74BA"/>
  </w:style>
  <w:style w:type="character" w:styleId="PageNumber">
    <w:name w:val="page number"/>
    <w:basedOn w:val="DefaultParagraphFont"/>
    <w:uiPriority w:val="99"/>
    <w:semiHidden/>
    <w:unhideWhenUsed/>
    <w:rsid w:val="00FA7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BA"/>
    <w:rPr>
      <w:color w:val="0000FF" w:themeColor="hyperlink"/>
      <w:u w:val="single"/>
    </w:rPr>
  </w:style>
  <w:style w:type="paragraph" w:styleId="Footer">
    <w:name w:val="footer"/>
    <w:basedOn w:val="Normal"/>
    <w:link w:val="FooterChar"/>
    <w:uiPriority w:val="99"/>
    <w:unhideWhenUsed/>
    <w:rsid w:val="00FA74BA"/>
    <w:pPr>
      <w:tabs>
        <w:tab w:val="center" w:pos="4320"/>
        <w:tab w:val="right" w:pos="8640"/>
      </w:tabs>
    </w:pPr>
  </w:style>
  <w:style w:type="character" w:customStyle="1" w:styleId="FooterChar">
    <w:name w:val="Footer Char"/>
    <w:basedOn w:val="DefaultParagraphFont"/>
    <w:link w:val="Footer"/>
    <w:uiPriority w:val="99"/>
    <w:rsid w:val="00FA74BA"/>
  </w:style>
  <w:style w:type="character" w:styleId="PageNumber">
    <w:name w:val="page number"/>
    <w:basedOn w:val="DefaultParagraphFont"/>
    <w:uiPriority w:val="99"/>
    <w:semiHidden/>
    <w:unhideWhenUsed/>
    <w:rsid w:val="00FA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cs@sbcglobal.net" TargetMode="External"/><Relationship Id="rId3" Type="http://schemas.openxmlformats.org/officeDocument/2006/relationships/settings" Target="settings.xml"/><Relationship Id="rId7" Type="http://schemas.openxmlformats.org/officeDocument/2006/relationships/hyperlink" Target="http://www.friendscclibrary.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Cooper-Smith</dc:creator>
  <cp:lastModifiedBy>Jenna Nellis</cp:lastModifiedBy>
  <cp:revision>2</cp:revision>
  <cp:lastPrinted>2019-08-04T17:17:00Z</cp:lastPrinted>
  <dcterms:created xsi:type="dcterms:W3CDTF">2019-08-07T18:11:00Z</dcterms:created>
  <dcterms:modified xsi:type="dcterms:W3CDTF">2019-08-07T18:11:00Z</dcterms:modified>
</cp:coreProperties>
</file>